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FB8" w:rsidRDefault="000F4F15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t>Д.Серікбаев атындағы ШҚТУ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  <w:ind w:left="6100"/>
      </w:pPr>
      <w:r>
        <w:t>БЕКІТЕМІН:</w:t>
      </w:r>
    </w:p>
    <w:p w:rsidR="00C20FB8" w:rsidRDefault="000F4F15">
      <w:pPr>
        <w:pStyle w:val="a3"/>
        <w:ind w:left="6100"/>
      </w:pPr>
      <w:r>
        <w:t>ЖТҒМ деканы:</w:t>
      </w:r>
    </w:p>
    <w:p w:rsidR="00C20FB8" w:rsidRDefault="000F4F15">
      <w:pPr>
        <w:pStyle w:val="a3"/>
        <w:ind w:left="6100"/>
      </w:pPr>
      <w:r>
        <w:t>_____________ Амралинова Б.Б.</w:t>
      </w:r>
    </w:p>
    <w:p w:rsidR="00C20FB8" w:rsidRDefault="000F4F15">
      <w:pPr>
        <w:pStyle w:val="a3"/>
        <w:ind w:left="6100"/>
      </w:pPr>
      <w:r>
        <w:t>_____________2024 ж.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ОРМАН ҚОРЛАРЫН БАСҚАРУ</w:t>
      </w:r>
    </w:p>
    <w:p w:rsidR="00C20FB8" w:rsidRDefault="000F4F15">
      <w:pPr>
        <w:pStyle w:val="a3"/>
        <w:jc w:val="center"/>
      </w:pPr>
      <w:r>
        <w:t>Жұмыс оқу бағдарламасы (силлабус)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</w:pPr>
      <w:r>
        <w:t xml:space="preserve">Білім беру бағдарламасы: 6B08301 </w:t>
      </w:r>
      <w:r>
        <w:t>Орман ресурстары және орман шаруашылығы</w:t>
      </w:r>
    </w:p>
    <w:p w:rsidR="00C20FB8" w:rsidRDefault="000F4F15">
      <w:pPr>
        <w:pStyle w:val="a3"/>
      </w:pPr>
      <w:r>
        <w:t>Пәндерінің коды: ULR 4307</w:t>
      </w:r>
    </w:p>
    <w:p w:rsidR="00C20FB8" w:rsidRDefault="000F4F15">
      <w:pPr>
        <w:pStyle w:val="a3"/>
      </w:pPr>
      <w:r>
        <w:t>Кредиттер саны: 5</w:t>
      </w:r>
    </w:p>
    <w:p w:rsidR="00C20FB8" w:rsidRDefault="000F4F15">
      <w:pPr>
        <w:pStyle w:val="a3"/>
      </w:pPr>
      <w:r>
        <w:t>Цикл: КП</w:t>
      </w:r>
    </w:p>
    <w:p w:rsidR="00C20FB8" w:rsidRDefault="000F4F15">
      <w:pPr>
        <w:pStyle w:val="a3"/>
      </w:pPr>
      <w:r>
        <w:t>Компонент: ЖК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t>Өскемен</w:t>
      </w:r>
      <w:r>
        <w:t>, 2024</w:t>
      </w:r>
      <w:r>
        <w:br w:type="page"/>
      </w:r>
    </w:p>
    <w:p w:rsidR="00C20FB8" w:rsidRDefault="000F4F15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</w:t>
      </w:r>
      <w:r>
        <w:t>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"ЖТҒМ" жұмыс оқу бағдарламасы</w:t>
      </w:r>
      <w:r>
        <w:t xml:space="preserve"> (силлабус) мектепте жасалған.</w:t>
      </w:r>
    </w:p>
    <w:p w:rsidR="00C20FB8" w:rsidRDefault="00C20FB8">
      <w:pPr>
        <w:pStyle w:val="a3"/>
      </w:pPr>
    </w:p>
    <w:p w:rsidR="00C20FB8" w:rsidRDefault="000F4F15">
      <w:pPr>
        <w:pStyle w:val="a3"/>
      </w:pPr>
      <w:r>
        <w:t>Мектептің оқу-әдістемелік кеңесімен мақұлданған</w:t>
      </w:r>
    </w:p>
    <w:p w:rsidR="00C20FB8" w:rsidRDefault="00C20FB8">
      <w:pPr>
        <w:pStyle w:val="a3"/>
      </w:pPr>
    </w:p>
    <w:p w:rsidR="00C20FB8" w:rsidRDefault="000F4F15">
      <w:pPr>
        <w:pStyle w:val="a3"/>
        <w:tabs>
          <w:tab w:val="left" w:pos="6500"/>
        </w:tabs>
      </w:pPr>
      <w:r>
        <w:t>Төрағасы</w:t>
      </w:r>
      <w:r>
        <w:tab/>
        <w:t>ФИО</w:t>
      </w:r>
    </w:p>
    <w:p w:rsidR="00C20FB8" w:rsidRDefault="000F4F15">
      <w:pPr>
        <w:pStyle w:val="a3"/>
      </w:pPr>
      <w:r>
        <w:t>Күні    00.00.2000 ж.   хаттама 00</w:t>
      </w:r>
    </w:p>
    <w:p w:rsidR="00C20FB8" w:rsidRDefault="00C20FB8">
      <w:pPr>
        <w:pStyle w:val="a3"/>
      </w:pP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Лутай С.С.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C20FB8" w:rsidRDefault="00C20FB8">
      <w:pPr>
        <w:pStyle w:val="a3"/>
      </w:pP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Данилов М.С.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Валитова Н.В</w:t>
      </w:r>
      <w:r>
        <w:t>.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Лутай С.С.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Аубакирова З.А.</w:t>
      </w:r>
    </w:p>
    <w:p w:rsidR="00C20FB8" w:rsidRDefault="000F4F15">
      <w:pPr>
        <w:pStyle w:val="a3"/>
        <w:tabs>
          <w:tab w:val="left" w:pos="6500"/>
        </w:tabs>
        <w:ind w:left="6500" w:hanging="6500"/>
        <w:jc w:val="left"/>
      </w:pPr>
      <w:r>
        <w:tab/>
        <w:t>Оқытушы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</w:pPr>
      <w:r>
        <w:br w:type="page"/>
      </w:r>
    </w:p>
    <w:p w:rsidR="00C20FB8" w:rsidRDefault="000F4F15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C20FB8" w:rsidRDefault="000F4F15">
      <w:pPr>
        <w:pStyle w:val="a3"/>
        <w:jc w:val="center"/>
      </w:pPr>
      <w:r>
        <w:rPr>
          <w:b/>
        </w:rPr>
        <w:t>1.1 Пәннің қысқаша сипаттамасы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 xml:space="preserve">Басқару және рұқсат беру қызметінің, ормандар мен жануарлар дүниесін қорғау жөніндегі мемлекеттік </w:t>
      </w:r>
      <w:r>
        <w:t>мекемелердің бақылау функцияларының принциптері, ережелері мен нормативтері, ормандар мен орман шаруашылығын басқаруды ұйымдастырудың құрылымы мен негізгі принциптері, ормандар мен жануарлар дүниесін қорғау жөніндегі мемлекеттік мекемелердің қызметі, өндір</w:t>
      </w:r>
      <w:r>
        <w:t>істік процестердің орман өсіру-экономикалық негіздері, орман шаруашылығы өндірісін ұйымдастырудың техникалық, технологиялық және ұйымдық-экономикалық әдістері мен тәсілдері оқытылады.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Пәнді оқытудың мақсаты:</w:t>
      </w:r>
    </w:p>
    <w:p w:rsidR="00C20FB8" w:rsidRDefault="00C20FB8">
      <w:pPr>
        <w:pStyle w:val="a3"/>
        <w:ind w:firstLine="567"/>
      </w:pP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Пә</w:t>
      </w:r>
      <w:r>
        <w:t>нді оқытудың міндеттері:</w:t>
      </w:r>
    </w:p>
    <w:p w:rsidR="00C20FB8" w:rsidRDefault="000F4F15">
      <w:pPr>
        <w:pStyle w:val="a3"/>
        <w:ind w:firstLine="567"/>
      </w:pPr>
      <w:r>
        <w:t>-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1.3 Оқыту қортындысы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C20FB8" w:rsidRDefault="00C20FB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C20FB8">
        <w:trPr>
          <w:tblHeader/>
        </w:trPr>
        <w:tc>
          <w:tcPr>
            <w:tcW w:w="1119" w:type="pct"/>
            <w:vMerge w:val="restart"/>
          </w:tcPr>
          <w:p w:rsidR="00C20FB8" w:rsidRDefault="000F4F1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C20FB8" w:rsidRDefault="000F4F15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C20FB8">
        <w:trPr>
          <w:tblHeader/>
        </w:trPr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2015" w:type="pct"/>
          </w:tcPr>
          <w:p w:rsidR="00C20FB8" w:rsidRDefault="000F4F15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C20FB8" w:rsidRDefault="000F4F15">
            <w:pPr>
              <w:pStyle w:val="a3"/>
              <w:jc w:val="center"/>
            </w:pPr>
            <w:r>
              <w:t>пәндер</w:t>
            </w:r>
          </w:p>
        </w:tc>
      </w:tr>
      <w:tr w:rsidR="00C20FB8"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rPr>
                <w:sz w:val="20"/>
              </w:rPr>
              <w:t>КК7 - Орман шаруашылығындағы ормандардың қалыптасуы және орманның таксациялық процестерінің принциптерін түсіну және білу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sz w:val="20"/>
              </w:rPr>
              <w:t xml:space="preserve">РО12 - Орманның таксациялық есептеулерін, сондай-ақ орман шаруашылығының технологиялық процестерін </w:t>
            </w:r>
            <w:r>
              <w:rPr>
                <w:sz w:val="20"/>
              </w:rPr>
              <w:t>түсіндіру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C20FB8" w:rsidRDefault="000F4F1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C20FB8" w:rsidRDefault="000F4F1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C20FB8" w:rsidRDefault="000F4F1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C20FB8" w:rsidRDefault="000F4F1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rPr>
                <w:sz w:val="20"/>
              </w:rPr>
              <w:t>КК10 - Орман шаруашылығында  қазіргі заманғы технологиялық жабдықтарды пайдалану дағдылары мен қабілеттері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sz w:val="20"/>
              </w:rPr>
              <w:t>РО15 - Орман шаруашылығының орман пайдалануында заманауи технологиялық жабдықтарды пайдалану дағдылары мен қабілетін қолдану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</w:tbl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1.4.3 Оқыту форматы</w:t>
      </w:r>
    </w:p>
    <w:p w:rsidR="00C20FB8" w:rsidRDefault="00C20FB8">
      <w:pPr>
        <w:pStyle w:val="a3"/>
      </w:pP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1.5 Пререквизиттер</w:t>
      </w:r>
    </w:p>
    <w:p w:rsidR="00C20FB8" w:rsidRDefault="00C20FB8">
      <w:pPr>
        <w:pStyle w:val="a3"/>
      </w:pPr>
    </w:p>
    <w:p w:rsidR="00C20FB8" w:rsidRDefault="00C20FB8">
      <w:pPr>
        <w:pStyle w:val="a3"/>
        <w:ind w:firstLine="567"/>
      </w:pP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1.6 Постреквизиттер</w:t>
      </w:r>
    </w:p>
    <w:p w:rsidR="00C20FB8" w:rsidRDefault="00C20FB8">
      <w:pPr>
        <w:pStyle w:val="a3"/>
      </w:pPr>
    </w:p>
    <w:p w:rsidR="00C20FB8" w:rsidRDefault="00C20FB8">
      <w:pPr>
        <w:pStyle w:val="a3"/>
        <w:ind w:firstLine="567"/>
      </w:pP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1.7 Пәннің еңбек сыйымдылығы</w:t>
      </w:r>
    </w:p>
    <w:p w:rsidR="00C20FB8" w:rsidRDefault="00C20FB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C20FB8">
        <w:trPr>
          <w:tblHeader/>
        </w:trPr>
        <w:tc>
          <w:tcPr>
            <w:tcW w:w="3500" w:type="pct"/>
          </w:tcPr>
          <w:p w:rsidR="00C20FB8" w:rsidRDefault="000F4F15">
            <w:pPr>
              <w:pStyle w:val="a3"/>
            </w:pPr>
            <w:r>
              <w:t>Жұмыс тү</w:t>
            </w:r>
            <w:r>
              <w:t>рлері</w:t>
            </w:r>
          </w:p>
        </w:tc>
        <w:tc>
          <w:tcPr>
            <w:tcW w:w="1500" w:type="pct"/>
          </w:tcPr>
          <w:p w:rsidR="00C20FB8" w:rsidRDefault="000F4F15">
            <w:pPr>
              <w:pStyle w:val="a3"/>
              <w:jc w:val="center"/>
            </w:pPr>
            <w:r>
              <w:t>сағат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15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30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30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75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емтихан</w:t>
            </w:r>
          </w:p>
        </w:tc>
      </w:tr>
    </w:tbl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2 ПӘННІҢ МАЗМҰНЫ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2.1 Тақырыптық жоспар</w:t>
      </w:r>
    </w:p>
    <w:p w:rsidR="00C20FB8" w:rsidRDefault="00C20FB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90"/>
        <w:gridCol w:w="6553"/>
        <w:gridCol w:w="1584"/>
        <w:gridCol w:w="1261"/>
      </w:tblGrid>
      <w:tr w:rsidR="00C20FB8">
        <w:trPr>
          <w:tblHeader/>
        </w:trPr>
        <w:tc>
          <w:tcPr>
            <w:tcW w:w="147" w:type="pct"/>
          </w:tcPr>
          <w:p w:rsidR="00C20FB8" w:rsidRDefault="000F4F1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20FB8" w:rsidRDefault="000F4F15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C20FB8" w:rsidRDefault="000F4F1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C20FB8" w:rsidRDefault="000F4F1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20FB8">
        <w:tc>
          <w:tcPr>
            <w:tcW w:w="0" w:type="auto"/>
            <w:gridSpan w:val="4"/>
          </w:tcPr>
          <w:p w:rsidR="00C20FB8" w:rsidRDefault="000F4F15">
            <w:pPr>
              <w:pStyle w:val="a3"/>
              <w:jc w:val="center"/>
            </w:pPr>
            <w:r>
              <w:rPr>
                <w:b/>
              </w:rPr>
              <w:t xml:space="preserve">Дәрістік сабақтар / </w:t>
            </w:r>
            <w:r>
              <w:rPr>
                <w:b/>
              </w:rPr>
              <w:t>Лекционные занятия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2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3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4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5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6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7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8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9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</w:t>
            </w:r>
            <w:r>
              <w:rPr>
                <w:b/>
                <w:sz w:val="22"/>
                <w:lang w:val="kk-KZ"/>
              </w:rPr>
              <w:t>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  <w:gridSpan w:val="2"/>
          </w:tcPr>
          <w:p w:rsidR="00C20FB8" w:rsidRDefault="000F4F1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  <w:gridSpan w:val="4"/>
          </w:tcPr>
          <w:p w:rsidR="00C20FB8" w:rsidRDefault="000F4F15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2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3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4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5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</w:t>
            </w:r>
            <w:r>
              <w:rPr>
                <w:b/>
                <w:sz w:val="22"/>
                <w:lang w:val="kk-KZ"/>
              </w:rPr>
              <w:t>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7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8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9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  <w:gridSpan w:val="2"/>
          </w:tcPr>
          <w:p w:rsidR="00C20FB8" w:rsidRDefault="000F4F1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</w:tr>
    </w:tbl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2.2 Тапсырманы өздік жұмыс</w:t>
      </w:r>
      <w:r>
        <w:rPr>
          <w:b/>
        </w:rPr>
        <w:t xml:space="preserve"> үшін оқыту (СӨЖ)</w:t>
      </w:r>
    </w:p>
    <w:p w:rsidR="00C20FB8" w:rsidRDefault="00C20FB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988"/>
        <w:gridCol w:w="2209"/>
        <w:gridCol w:w="1201"/>
        <w:gridCol w:w="1401"/>
        <w:gridCol w:w="1593"/>
        <w:gridCol w:w="1296"/>
      </w:tblGrid>
      <w:tr w:rsidR="00C20FB8">
        <w:trPr>
          <w:trHeight w:val="1229"/>
          <w:tblHeader/>
        </w:trPr>
        <w:tc>
          <w:tcPr>
            <w:tcW w:w="1026" w:type="pct"/>
          </w:tcPr>
          <w:p w:rsidR="00C20FB8" w:rsidRDefault="000F4F15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C20FB8" w:rsidRDefault="000F4F15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C20FB8" w:rsidRDefault="000F4F15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C20FB8" w:rsidRDefault="000F4F15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C20FB8" w:rsidRDefault="000F4F1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C20FB8" w:rsidRDefault="000F4F1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1-6</w:t>
            </w:r>
          </w:p>
        </w:tc>
      </w:tr>
    </w:tbl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C20FB8" w:rsidRDefault="00C20FB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C20FB8">
        <w:trPr>
          <w:tblHeader/>
        </w:trPr>
        <w:tc>
          <w:tcPr>
            <w:tcW w:w="1850" w:type="pct"/>
            <w:vMerge w:val="restart"/>
          </w:tcPr>
          <w:p w:rsidR="00C20FB8" w:rsidRDefault="000F4F1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C20FB8" w:rsidRDefault="000F4F15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C20FB8">
        <w:trPr>
          <w:tblHeader/>
        </w:trPr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C20FB8" w:rsidRDefault="000F4F15">
            <w:pPr>
              <w:pStyle w:val="a3"/>
              <w:jc w:val="center"/>
            </w:pPr>
            <w:r>
              <w:t>15</w:t>
            </w:r>
          </w:p>
        </w:tc>
      </w:tr>
      <w:tr w:rsidR="00C20FB8">
        <w:tc>
          <w:tcPr>
            <w:tcW w:w="0" w:type="auto"/>
            <w:gridSpan w:val="16"/>
          </w:tcPr>
          <w:p w:rsidR="00C20FB8" w:rsidRDefault="000F4F15">
            <w:pPr>
              <w:pStyle w:val="a3"/>
              <w:jc w:val="center"/>
            </w:pPr>
            <w:r>
              <w:t>Білімі /Знание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</w:tr>
      <w:tr w:rsidR="00C20FB8">
        <w:tc>
          <w:tcPr>
            <w:tcW w:w="0" w:type="auto"/>
            <w:gridSpan w:val="16"/>
          </w:tcPr>
          <w:p w:rsidR="00C20FB8" w:rsidRDefault="000F4F15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</w:tr>
      <w:tr w:rsidR="00C20FB8">
        <w:tc>
          <w:tcPr>
            <w:tcW w:w="0" w:type="auto"/>
            <w:gridSpan w:val="16"/>
          </w:tcPr>
          <w:p w:rsidR="00C20FB8" w:rsidRDefault="000F4F15">
            <w:pPr>
              <w:pStyle w:val="a3"/>
              <w:jc w:val="center"/>
            </w:pPr>
            <w:r>
              <w:t>Пайдалану  /</w:t>
            </w:r>
            <w:r>
              <w:t xml:space="preserve"> Применение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</w:tr>
      <w:tr w:rsidR="00C20FB8">
        <w:tc>
          <w:tcPr>
            <w:tcW w:w="0" w:type="auto"/>
            <w:gridSpan w:val="16"/>
          </w:tcPr>
          <w:p w:rsidR="00C20FB8" w:rsidRDefault="000F4F15">
            <w:pPr>
              <w:pStyle w:val="a3"/>
              <w:jc w:val="center"/>
            </w:pPr>
            <w:r>
              <w:t>Талдау / Анализ</w:t>
            </w:r>
          </w:p>
        </w:tc>
      </w:tr>
      <w:tr w:rsidR="00C20FB8"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</w:tr>
    </w:tbl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3 БІЛІМ АЛУШЫНЫҢ БІЛІМІН БАҒАЛАУ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</w:t>
      </w:r>
      <w:r>
        <w:t>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</w:t>
      </w:r>
      <w:r>
        <w:t>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C20FB8" w:rsidRDefault="00C20FB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290"/>
        <w:gridCol w:w="5311"/>
        <w:gridCol w:w="2081"/>
        <w:gridCol w:w="1006"/>
      </w:tblGrid>
      <w:tr w:rsidR="00C20FB8">
        <w:trPr>
          <w:tblHeader/>
        </w:trPr>
        <w:tc>
          <w:tcPr>
            <w:tcW w:w="500" w:type="pct"/>
          </w:tcPr>
          <w:p w:rsidR="00C20FB8" w:rsidRDefault="000F4F15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C20FB8" w:rsidRDefault="000F4F1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C20FB8" w:rsidRDefault="000F4F15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C20FB8" w:rsidRDefault="000F4F15">
            <w:pPr>
              <w:pStyle w:val="a3"/>
              <w:jc w:val="center"/>
            </w:pPr>
            <w:r>
              <w:t>Жиыны</w:t>
            </w:r>
          </w:p>
        </w:tc>
      </w:tr>
      <w:tr w:rsidR="00C20FB8"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0-100</w:t>
            </w:r>
          </w:p>
        </w:tc>
      </w:tr>
      <w:tr w:rsidR="00C20FB8"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</w:tr>
      <w:tr w:rsidR="00C20FB8"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</w:tr>
      <w:tr w:rsidR="00C20FB8"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 xml:space="preserve">2-й </w:t>
            </w:r>
            <w:r>
              <w:t>аралық бақылау</w:t>
            </w: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0-100</w:t>
            </w:r>
          </w:p>
        </w:tc>
      </w:tr>
      <w:tr w:rsidR="00C20FB8"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</w:tr>
      <w:tr w:rsidR="00C20FB8"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</w:tcPr>
          <w:p w:rsidR="00C20FB8" w:rsidRDefault="00C20FB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  <w:jc w:val="center"/>
            </w:pPr>
          </w:p>
        </w:tc>
      </w:tr>
      <w:tr w:rsidR="00017156" w:rsidTr="00017156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C20FB8" w:rsidRDefault="000F4F15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0-100</w:t>
            </w:r>
          </w:p>
        </w:tc>
      </w:tr>
    </w:tbl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C20FB8" w:rsidRDefault="000F4F15">
      <w:pPr>
        <w:pStyle w:val="a3"/>
        <w:ind w:firstLine="567"/>
      </w:pPr>
      <w:r>
        <w:lastRenderedPageBreak/>
        <w:t>- Емтиханда алынған нәтиженің 40%;</w:t>
      </w:r>
    </w:p>
    <w:p w:rsidR="00C20FB8" w:rsidRDefault="000F4F15">
      <w:pPr>
        <w:pStyle w:val="a3"/>
        <w:ind w:firstLine="567"/>
      </w:pPr>
      <w:r>
        <w:t>- Ағымдағы үлгерімнің 60% - ы.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Қорытынды</w:t>
      </w:r>
      <w:r>
        <w:t xml:space="preserve"> бағаны </w:t>
      </w:r>
      <w:r>
        <w:t>есептеу формуласы</w:t>
      </w:r>
    </w:p>
    <w:p w:rsidR="00C20FB8" w:rsidRDefault="00C20FB8">
      <w:pPr>
        <w:pStyle w:val="a3"/>
      </w:pPr>
    </w:p>
    <w:p w:rsidR="00C20FB8" w:rsidRDefault="000F4F1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C20FB8" w:rsidRDefault="000F4F15">
      <w:pPr>
        <w:pStyle w:val="a3"/>
        <w:ind w:firstLine="567"/>
      </w:pPr>
      <w:r>
        <w:t>Э – емтихандағы бағаның сандық баламасы.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rPr>
          <w:b/>
        </w:rPr>
        <w:t>Білім алушылардың оқу</w:t>
      </w:r>
      <w:r>
        <w:rPr>
          <w:b/>
        </w:rPr>
        <w:t xml:space="preserve">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003"/>
        <w:gridCol w:w="1584"/>
        <w:gridCol w:w="1391"/>
        <w:gridCol w:w="2188"/>
        <w:gridCol w:w="3522"/>
      </w:tblGrid>
      <w:tr w:rsidR="00C20FB8">
        <w:trPr>
          <w:tblHeader/>
        </w:trPr>
        <w:tc>
          <w:tcPr>
            <w:tcW w:w="600" w:type="pct"/>
          </w:tcPr>
          <w:p w:rsidR="00C20FB8" w:rsidRDefault="000F4F15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C20FB8" w:rsidRDefault="000F4F15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C20FB8" w:rsidRDefault="000F4F15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C20FB8" w:rsidRDefault="000F4F15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Өлшем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</w:t>
            </w:r>
            <w:r>
              <w:t>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</w:pPr>
            <w:r>
              <w:t xml:space="preserve">Курстың теориялық мазмұны ішінара игерілді, </w:t>
            </w:r>
            <w:r>
              <w:t xml:space="preserve">бірақ олқылықтар маңызды емес, игерілген материалмен жұмыс істеудің қажетті практикалық дағдылары негізінен қалыптасады, оқу </w:t>
            </w:r>
            <w:r>
              <w:lastRenderedPageBreak/>
              <w:t>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1.</w:t>
            </w:r>
            <w:r>
              <w:t>67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C20FB8" w:rsidRDefault="000F4F15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</w:t>
            </w:r>
            <w:r>
              <w:t>өзіндік</w:t>
            </w:r>
            <w:r>
              <w:t xml:space="preserve"> жұмыс оқу тапсырмаларын орындау сапасын айтарлықтай арттыруға әкелмейді.</w:t>
            </w:r>
          </w:p>
        </w:tc>
      </w:tr>
      <w:tr w:rsidR="00C20FB8"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20FB8" w:rsidRDefault="000F4F1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  <w:tc>
          <w:tcPr>
            <w:tcW w:w="0" w:type="auto"/>
            <w:vMerge/>
          </w:tcPr>
          <w:p w:rsidR="00C20FB8" w:rsidRDefault="00C20FB8">
            <w:pPr>
              <w:pStyle w:val="a3"/>
            </w:pPr>
          </w:p>
        </w:tc>
      </w:tr>
    </w:tbl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4 ПӘНДЕР САЯСАТЫ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Білім алушы міндетті: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5 ҰСЫНЫЛАТЫН ӘДЕБИЕТТЕР ТІЗІМІ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5.1 Негізгі әдебиет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 xml:space="preserve">1. Карпачевский М.Л. и др. Основы устойчивого лесоуправления. </w:t>
      </w:r>
      <w:r>
        <w:t>Учебное пособие для вузов. – М., 2009</w:t>
      </w:r>
    </w:p>
    <w:p w:rsidR="00C20FB8" w:rsidRDefault="000F4F15">
      <w:pPr>
        <w:pStyle w:val="a3"/>
        <w:ind w:firstLine="567"/>
      </w:pPr>
      <w:r>
        <w:t>2. Лесной кодекс Республики Казахстан. – Астана, 2003.</w:t>
      </w:r>
    </w:p>
    <w:p w:rsidR="00C20FB8" w:rsidRDefault="000F4F15">
      <w:pPr>
        <w:pStyle w:val="a3"/>
        <w:ind w:firstLine="567"/>
      </w:pPr>
      <w:r>
        <w:t>3. Ливенцов О.П., Осьнаков Н.И. Организация и планирование лесохозяйственной деятельности. – М., Лесная промышленность, 1980.</w:t>
      </w:r>
    </w:p>
    <w:p w:rsidR="00C20FB8" w:rsidRDefault="000F4F15">
      <w:pPr>
        <w:pStyle w:val="a3"/>
        <w:ind w:firstLine="567"/>
      </w:pPr>
      <w:r>
        <w:t>4. Нормы технологического проектирова</w:t>
      </w:r>
      <w:r>
        <w:t>ния лесозаготовительных предприятий. - М. Гипролестранс, 1989.</w:t>
      </w:r>
    </w:p>
    <w:p w:rsidR="00C20FB8" w:rsidRDefault="000F4F15">
      <w:pPr>
        <w:pStyle w:val="a3"/>
        <w:ind w:firstLine="567"/>
      </w:pPr>
      <w:r>
        <w:t>5. Воронин И.В., Куликов М.А. Анализ хозяйственной деятельности лесхозов. – М., Лесная промышленность, 1972.</w:t>
      </w:r>
    </w:p>
    <w:p w:rsidR="00C20FB8" w:rsidRDefault="000F4F15">
      <w:pPr>
        <w:pStyle w:val="a3"/>
        <w:ind w:firstLine="567"/>
      </w:pPr>
      <w:r>
        <w:t>6. Миркин Б. М. Совеременное состояние основных концепций науки о растительности – У</w:t>
      </w:r>
      <w:r>
        <w:t>фа: Гилем, 2012. – 487 с.</w:t>
      </w:r>
    </w:p>
    <w:p w:rsidR="00C20FB8" w:rsidRDefault="00C20FB8">
      <w:pPr>
        <w:pStyle w:val="a3"/>
      </w:pPr>
    </w:p>
    <w:p w:rsidR="00C20FB8" w:rsidRDefault="000F4F15">
      <w:pPr>
        <w:pStyle w:val="a3"/>
        <w:jc w:val="center"/>
      </w:pPr>
      <w:r>
        <w:rPr>
          <w:b/>
        </w:rPr>
        <w:t>5.2 Қосымша әдебиеттер</w:t>
      </w:r>
    </w:p>
    <w:p w:rsidR="00C20FB8" w:rsidRDefault="00C20FB8">
      <w:pPr>
        <w:pStyle w:val="a3"/>
      </w:pPr>
    </w:p>
    <w:p w:rsidR="00C20FB8" w:rsidRDefault="000F4F15">
      <w:pPr>
        <w:pStyle w:val="a3"/>
        <w:ind w:firstLine="567"/>
      </w:pPr>
      <w:r>
        <w:t>Дополнительная литература</w:t>
      </w:r>
    </w:p>
    <w:sectPr w:rsidR="00C20FB8" w:rsidSect="00C20FB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F15" w:rsidRDefault="000F4F15" w:rsidP="00C20FB8">
      <w:pPr>
        <w:spacing w:after="0" w:line="240" w:lineRule="auto"/>
      </w:pPr>
      <w:r>
        <w:separator/>
      </w:r>
    </w:p>
  </w:endnote>
  <w:endnote w:type="continuationSeparator" w:id="0">
    <w:p w:rsidR="000F4F15" w:rsidRDefault="000F4F15" w:rsidP="00C20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F15" w:rsidRDefault="000F4F15" w:rsidP="00C20FB8">
      <w:pPr>
        <w:spacing w:after="0" w:line="240" w:lineRule="auto"/>
      </w:pPr>
      <w:r>
        <w:separator/>
      </w:r>
    </w:p>
  </w:footnote>
  <w:footnote w:type="continuationSeparator" w:id="0">
    <w:p w:rsidR="000F4F15" w:rsidRDefault="000F4F15" w:rsidP="00C20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/>
    </w:tblPr>
    <w:tblGrid>
      <w:gridCol w:w="1129"/>
      <w:gridCol w:w="1921"/>
      <w:gridCol w:w="5237"/>
      <w:gridCol w:w="1501"/>
    </w:tblGrid>
    <w:tr w:rsidR="00C20FB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20FB8" w:rsidRDefault="000F4F1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20FB8" w:rsidRDefault="000F4F15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C20FB8" w:rsidRDefault="00C20FB8">
          <w:pPr>
            <w:pStyle w:val="a5"/>
          </w:pPr>
          <w:r>
            <w:fldChar w:fldCharType="begin"/>
          </w:r>
          <w:r w:rsidR="000F4F15">
            <w:instrText>PAGE</w:instrText>
          </w:r>
          <w:r w:rsidR="00017156">
            <w:fldChar w:fldCharType="separate"/>
          </w:r>
          <w:r w:rsidR="00017156">
            <w:rPr>
              <w:noProof/>
            </w:rPr>
            <w:t>1</w:t>
          </w:r>
          <w:r>
            <w:fldChar w:fldCharType="end"/>
          </w:r>
          <w:r w:rsidR="000F4F15">
            <w:t> бет </w:t>
          </w:r>
          <w:r>
            <w:fldChar w:fldCharType="begin"/>
          </w:r>
          <w:r w:rsidR="000F4F15">
            <w:instrText>NUMPAGES</w:instrText>
          </w:r>
          <w:r w:rsidR="00017156">
            <w:fldChar w:fldCharType="separate"/>
          </w:r>
          <w:r w:rsidR="00017156">
            <w:rPr>
              <w:noProof/>
            </w:rPr>
            <w:t>8</w:t>
          </w:r>
          <w:r>
            <w:fldChar w:fldCharType="end"/>
          </w:r>
        </w:p>
      </w:tc>
    </w:tr>
    <w:tr w:rsidR="00C20FB8">
      <w:trPr>
        <w:cantSplit/>
        <w:trHeight w:val="310"/>
      </w:trPr>
      <w:tc>
        <w:tcPr>
          <w:tcW w:w="1129" w:type="dxa"/>
          <w:vMerge/>
        </w:tcPr>
        <w:p w:rsidR="00C20FB8" w:rsidRDefault="00C20FB8">
          <w:pPr>
            <w:pStyle w:val="a3"/>
          </w:pPr>
        </w:p>
      </w:tc>
      <w:tc>
        <w:tcPr>
          <w:tcW w:w="1921" w:type="dxa"/>
          <w:vAlign w:val="center"/>
        </w:tcPr>
        <w:p w:rsidR="00C20FB8" w:rsidRDefault="000F4F15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C20FB8" w:rsidRDefault="000F4F15">
          <w:pPr>
            <w:pStyle w:val="a5"/>
          </w:pPr>
          <w:r>
            <w:t>И-НАО "ВКТУ" 026-II-2021</w:t>
          </w:r>
        </w:p>
        <w:p w:rsidR="00C20FB8" w:rsidRDefault="000F4F15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C20FB8" w:rsidRDefault="00C20FB8">
          <w:pPr>
            <w:pStyle w:val="a3"/>
          </w:pPr>
        </w:p>
      </w:tc>
    </w:tr>
  </w:tbl>
  <w:p w:rsidR="00C20FB8" w:rsidRDefault="00C20FB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20FB8"/>
    <w:rsid w:val="00017156"/>
    <w:rsid w:val="000F4F15"/>
    <w:rsid w:val="00C20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C20FB8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C20FB8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C20FB8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17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71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1225</Words>
  <Characters>6984</Characters>
  <Application>Microsoft Office Word</Application>
  <DocSecurity>0</DocSecurity>
  <Lines>58</Lines>
  <Paragraphs>16</Paragraphs>
  <ScaleCrop>false</ScaleCrop>
  <Company/>
  <LinksUpToDate>false</LinksUpToDate>
  <CharactersWithSpaces>8193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2021-08-30T02:13:00Z</dcterms:created>
  <dcterms:modified xsi:type="dcterms:W3CDTF">2021-08-30T02:13:00Z</dcterms:modified>
</cp:coreProperties>
</file>